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7D18D" w14:textId="77777777" w:rsidR="003424F3" w:rsidRPr="003424F3" w:rsidRDefault="003424F3" w:rsidP="003424F3">
      <w:pPr>
        <w:pStyle w:val="StandardWeb"/>
        <w:rPr>
          <w:rFonts w:ascii="Arial" w:hAnsi="Arial" w:cs="Arial"/>
          <w:b/>
          <w:color w:val="000000"/>
          <w:sz w:val="27"/>
          <w:szCs w:val="27"/>
        </w:rPr>
      </w:pPr>
      <w:r w:rsidRPr="003424F3">
        <w:rPr>
          <w:rFonts w:ascii="Arial" w:hAnsi="Arial" w:cs="Arial"/>
          <w:b/>
          <w:color w:val="000000"/>
          <w:sz w:val="27"/>
          <w:szCs w:val="27"/>
        </w:rPr>
        <w:t>Erklärung zur Informationspflicht</w:t>
      </w:r>
    </w:p>
    <w:p w14:paraId="7C4EC31E" w14:textId="77777777" w:rsidR="003424F3" w:rsidRPr="003424F3" w:rsidRDefault="003424F3" w:rsidP="003424F3">
      <w:pPr>
        <w:pStyle w:val="StandardWeb"/>
        <w:rPr>
          <w:rFonts w:ascii="Arial" w:hAnsi="Arial" w:cs="Arial"/>
          <w:b/>
          <w:color w:val="000000"/>
          <w:sz w:val="27"/>
          <w:szCs w:val="27"/>
        </w:rPr>
      </w:pPr>
      <w:r w:rsidRPr="003424F3">
        <w:rPr>
          <w:rFonts w:ascii="Arial" w:hAnsi="Arial" w:cs="Arial"/>
          <w:b/>
          <w:color w:val="000000"/>
          <w:sz w:val="27"/>
          <w:szCs w:val="27"/>
        </w:rPr>
        <w:t>(Datenschutzerklärung)</w:t>
      </w:r>
    </w:p>
    <w:p w14:paraId="74A05F3D" w14:textId="77777777" w:rsidR="003424F3" w:rsidRPr="003424F3" w:rsidRDefault="003424F3" w:rsidP="003424F3">
      <w:pPr>
        <w:pStyle w:val="StandardWeb"/>
        <w:rPr>
          <w:rFonts w:ascii="Arial" w:hAnsi="Arial" w:cs="Arial"/>
          <w:color w:val="000000"/>
          <w:sz w:val="27"/>
          <w:szCs w:val="27"/>
        </w:rPr>
      </w:pPr>
      <w:r w:rsidRPr="003424F3">
        <w:rPr>
          <w:rFonts w:ascii="Arial" w:hAnsi="Arial" w:cs="Arial"/>
          <w:color w:val="000000"/>
          <w:sz w:val="27"/>
          <w:szCs w:val="27"/>
        </w:rPr>
        <w:t>Der Schutz Ihrer persönlichen Daten ist uns ein besonderes Anliegen. Wir verarbeiten Ihre Daten daher ausschließlich auf Grundlage der gesetzlichen Bestimmungen (DSGVO, TKG 2003). In diesen Datenschutzinformationen informieren wir Sie über die wichtigsten Aspekte der Datenverarbeitung im Rahmen unserer Website.</w:t>
      </w:r>
    </w:p>
    <w:p w14:paraId="4772A56A" w14:textId="77777777" w:rsidR="003424F3" w:rsidRPr="003424F3" w:rsidRDefault="003424F3" w:rsidP="003424F3">
      <w:pPr>
        <w:pStyle w:val="StandardWeb"/>
        <w:rPr>
          <w:rFonts w:ascii="Arial" w:hAnsi="Arial" w:cs="Arial"/>
          <w:b/>
          <w:color w:val="000000"/>
          <w:sz w:val="27"/>
          <w:szCs w:val="27"/>
        </w:rPr>
      </w:pPr>
      <w:r w:rsidRPr="003424F3">
        <w:rPr>
          <w:rFonts w:ascii="Arial" w:hAnsi="Arial" w:cs="Arial"/>
          <w:b/>
          <w:color w:val="000000"/>
          <w:sz w:val="27"/>
          <w:szCs w:val="27"/>
        </w:rPr>
        <w:t>Kontakt mit uns</w:t>
      </w:r>
    </w:p>
    <w:p w14:paraId="1440AFE6" w14:textId="77777777" w:rsidR="003424F3" w:rsidRPr="003424F3" w:rsidRDefault="003424F3" w:rsidP="003424F3">
      <w:pPr>
        <w:pStyle w:val="StandardWeb"/>
        <w:rPr>
          <w:rFonts w:ascii="Arial" w:hAnsi="Arial" w:cs="Arial"/>
          <w:color w:val="000000"/>
          <w:sz w:val="27"/>
          <w:szCs w:val="27"/>
        </w:rPr>
      </w:pPr>
      <w:r w:rsidRPr="003424F3">
        <w:rPr>
          <w:rFonts w:ascii="Arial" w:hAnsi="Arial" w:cs="Arial"/>
          <w:color w:val="000000"/>
          <w:sz w:val="27"/>
          <w:szCs w:val="27"/>
        </w:rPr>
        <w:t xml:space="preserve">Wenn Sie per Formular auf der Website oder per </w:t>
      </w:r>
      <w:proofErr w:type="gramStart"/>
      <w:r w:rsidRPr="003424F3">
        <w:rPr>
          <w:rFonts w:ascii="Arial" w:hAnsi="Arial" w:cs="Arial"/>
          <w:color w:val="000000"/>
          <w:sz w:val="27"/>
          <w:szCs w:val="27"/>
        </w:rPr>
        <w:t>E-Mail Kontakt</w:t>
      </w:r>
      <w:proofErr w:type="gramEnd"/>
      <w:r w:rsidRPr="003424F3">
        <w:rPr>
          <w:rFonts w:ascii="Arial" w:hAnsi="Arial" w:cs="Arial"/>
          <w:color w:val="000000"/>
          <w:sz w:val="27"/>
          <w:szCs w:val="27"/>
        </w:rPr>
        <w:t xml:space="preserve"> mit uns aufnehmen, werden Ihre angegebenen Daten zwecks Bearbeitung einer eventuellen Anfrage und für den Fall von Anschlussfragen sechs Monate bei uns gespeichert. Diese Daten geben wir nicht ohne Ihre Einwilligung weiter.</w:t>
      </w:r>
      <w:bookmarkStart w:id="0" w:name="_GoBack"/>
      <w:bookmarkEnd w:id="0"/>
    </w:p>
    <w:p w14:paraId="10A8BC9C" w14:textId="77777777" w:rsidR="003424F3" w:rsidRPr="003424F3" w:rsidRDefault="003424F3" w:rsidP="003424F3">
      <w:pPr>
        <w:pStyle w:val="StandardWeb"/>
        <w:rPr>
          <w:rFonts w:ascii="Arial" w:hAnsi="Arial" w:cs="Arial"/>
          <w:b/>
          <w:color w:val="000000"/>
          <w:sz w:val="27"/>
          <w:szCs w:val="27"/>
        </w:rPr>
      </w:pPr>
      <w:r w:rsidRPr="003424F3">
        <w:rPr>
          <w:rFonts w:ascii="Arial" w:hAnsi="Arial" w:cs="Arial"/>
          <w:b/>
          <w:color w:val="000000"/>
          <w:sz w:val="27"/>
          <w:szCs w:val="27"/>
        </w:rPr>
        <w:t>Wir betreiben keinen Webshop, verwenden keine Cookies und versenden keinen Newsletter.</w:t>
      </w:r>
    </w:p>
    <w:p w14:paraId="34586D09" w14:textId="77777777" w:rsidR="003424F3" w:rsidRPr="003424F3" w:rsidRDefault="003424F3" w:rsidP="003424F3">
      <w:pPr>
        <w:pStyle w:val="StandardWeb"/>
        <w:rPr>
          <w:rFonts w:ascii="Arial" w:hAnsi="Arial" w:cs="Arial"/>
          <w:color w:val="000000"/>
          <w:sz w:val="27"/>
          <w:szCs w:val="27"/>
        </w:rPr>
      </w:pPr>
      <w:r w:rsidRPr="003424F3">
        <w:rPr>
          <w:rFonts w:ascii="Arial" w:hAnsi="Arial" w:cs="Arial"/>
          <w:color w:val="000000"/>
          <w:sz w:val="27"/>
          <w:szCs w:val="27"/>
        </w:rPr>
        <w:t>Ihre Daten dienen ausschließlich der internen Verwendung, werden nur von besonders geschultem Personal bearbeitet und ausschließlich mit Ihrer schriftlichen Zustimmung an Dritte (Auftraggeber bzw. Interessenten) weitergegeben.</w:t>
      </w:r>
    </w:p>
    <w:p w14:paraId="3F5BCD3C" w14:textId="77777777" w:rsidR="003424F3" w:rsidRPr="003424F3" w:rsidRDefault="003424F3" w:rsidP="003424F3">
      <w:pPr>
        <w:pStyle w:val="StandardWeb"/>
        <w:rPr>
          <w:rFonts w:ascii="Arial" w:hAnsi="Arial" w:cs="Arial"/>
          <w:b/>
          <w:color w:val="000000"/>
          <w:sz w:val="27"/>
          <w:szCs w:val="27"/>
        </w:rPr>
      </w:pPr>
      <w:r w:rsidRPr="003424F3">
        <w:rPr>
          <w:rFonts w:ascii="Arial" w:hAnsi="Arial" w:cs="Arial"/>
          <w:b/>
          <w:color w:val="000000"/>
          <w:sz w:val="27"/>
          <w:szCs w:val="27"/>
        </w:rPr>
        <w:t>Ihre Rechte</w:t>
      </w:r>
    </w:p>
    <w:p w14:paraId="3FDD3DE7" w14:textId="77777777" w:rsidR="003424F3" w:rsidRPr="003424F3" w:rsidRDefault="003424F3" w:rsidP="003424F3">
      <w:pPr>
        <w:pStyle w:val="StandardWeb"/>
        <w:rPr>
          <w:rFonts w:ascii="Arial" w:hAnsi="Arial" w:cs="Arial"/>
          <w:color w:val="000000"/>
          <w:sz w:val="27"/>
          <w:szCs w:val="27"/>
        </w:rPr>
      </w:pPr>
      <w:r w:rsidRPr="003424F3">
        <w:rPr>
          <w:rFonts w:ascii="Arial" w:hAnsi="Arial" w:cs="Arial"/>
          <w:color w:val="000000"/>
          <w:sz w:val="27"/>
          <w:szCs w:val="27"/>
        </w:rPr>
        <w:t>Ihnen stehen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der Aufsichtsbehörde beschweren. In Österreich ist dies die Datenschutzbehörde.</w:t>
      </w:r>
    </w:p>
    <w:p w14:paraId="259CAF38" w14:textId="77777777" w:rsidR="003424F3" w:rsidRPr="003424F3" w:rsidRDefault="003424F3" w:rsidP="003424F3">
      <w:pPr>
        <w:pStyle w:val="StandardWeb"/>
        <w:rPr>
          <w:rFonts w:ascii="Arial" w:hAnsi="Arial" w:cs="Arial"/>
          <w:b/>
          <w:color w:val="000000"/>
          <w:sz w:val="27"/>
          <w:szCs w:val="27"/>
        </w:rPr>
      </w:pPr>
      <w:r w:rsidRPr="003424F3">
        <w:rPr>
          <w:rFonts w:ascii="Arial" w:hAnsi="Arial" w:cs="Arial"/>
          <w:b/>
          <w:color w:val="000000"/>
          <w:sz w:val="27"/>
          <w:szCs w:val="27"/>
        </w:rPr>
        <w:t>Sie erreichen uns unter folgenden Kontaktdaten:</w:t>
      </w:r>
    </w:p>
    <w:p w14:paraId="06FACB31" w14:textId="77777777" w:rsidR="003424F3" w:rsidRPr="003424F3" w:rsidRDefault="003424F3" w:rsidP="003424F3">
      <w:pPr>
        <w:pStyle w:val="StandardWeb"/>
        <w:rPr>
          <w:rFonts w:ascii="Arial" w:hAnsi="Arial" w:cs="Arial"/>
          <w:b/>
          <w:color w:val="000000"/>
          <w:sz w:val="27"/>
          <w:szCs w:val="27"/>
        </w:rPr>
      </w:pPr>
      <w:r w:rsidRPr="003424F3">
        <w:rPr>
          <w:rFonts w:ascii="Arial" w:hAnsi="Arial" w:cs="Arial"/>
          <w:b/>
          <w:color w:val="000000"/>
          <w:sz w:val="27"/>
          <w:szCs w:val="27"/>
        </w:rPr>
        <w:t xml:space="preserve">WM-Consulting, Kontakt Wolfgang Maurer, </w:t>
      </w:r>
      <w:proofErr w:type="spellStart"/>
      <w:r w:rsidRPr="003424F3">
        <w:rPr>
          <w:rFonts w:ascii="Arial" w:hAnsi="Arial" w:cs="Arial"/>
          <w:b/>
          <w:color w:val="000000"/>
          <w:sz w:val="27"/>
          <w:szCs w:val="27"/>
        </w:rPr>
        <w:t>wm</w:t>
      </w:r>
      <w:proofErr w:type="spellEnd"/>
      <w:r w:rsidRPr="003424F3">
        <w:rPr>
          <w:rFonts w:ascii="Arial" w:hAnsi="Arial" w:cs="Arial"/>
          <w:b/>
          <w:color w:val="000000"/>
          <w:sz w:val="27"/>
          <w:szCs w:val="27"/>
        </w:rPr>
        <w:t>(</w:t>
      </w:r>
      <w:proofErr w:type="spellStart"/>
      <w:r w:rsidRPr="003424F3">
        <w:rPr>
          <w:rFonts w:ascii="Arial" w:hAnsi="Arial" w:cs="Arial"/>
          <w:b/>
          <w:color w:val="000000"/>
          <w:sz w:val="27"/>
          <w:szCs w:val="27"/>
        </w:rPr>
        <w:t>ät</w:t>
      </w:r>
      <w:proofErr w:type="spellEnd"/>
      <w:r w:rsidRPr="003424F3">
        <w:rPr>
          <w:rFonts w:ascii="Arial" w:hAnsi="Arial" w:cs="Arial"/>
          <w:b/>
          <w:color w:val="000000"/>
          <w:sz w:val="27"/>
          <w:szCs w:val="27"/>
        </w:rPr>
        <w:t>)wm-consulting.at</w:t>
      </w:r>
    </w:p>
    <w:p w14:paraId="5E51D417" w14:textId="77777777" w:rsidR="003424F3" w:rsidRPr="003424F3" w:rsidRDefault="003424F3" w:rsidP="003424F3">
      <w:pPr>
        <w:pStyle w:val="StandardWeb"/>
        <w:rPr>
          <w:rFonts w:ascii="Arial" w:hAnsi="Arial" w:cs="Arial"/>
          <w:color w:val="000000"/>
          <w:sz w:val="27"/>
          <w:szCs w:val="27"/>
        </w:rPr>
      </w:pPr>
      <w:r w:rsidRPr="003424F3">
        <w:rPr>
          <w:rFonts w:ascii="Arial" w:hAnsi="Arial" w:cs="Arial"/>
          <w:color w:val="000000"/>
          <w:sz w:val="27"/>
          <w:szCs w:val="27"/>
        </w:rPr>
        <w:t>Datenschutzbeauftragter</w:t>
      </w:r>
    </w:p>
    <w:p w14:paraId="04426687" w14:textId="77777777" w:rsidR="007109BF" w:rsidRPr="003424F3" w:rsidRDefault="007109BF">
      <w:pPr>
        <w:rPr>
          <w:rFonts w:ascii="Arial" w:hAnsi="Arial" w:cs="Arial"/>
        </w:rPr>
      </w:pPr>
    </w:p>
    <w:sectPr w:rsidR="007109BF" w:rsidRPr="003424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F3"/>
    <w:rsid w:val="003424F3"/>
    <w:rsid w:val="00710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280D"/>
  <w15:chartTrackingRefBased/>
  <w15:docId w15:val="{E5FC0ABF-C8CF-476C-9BA1-FACF1579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424F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1338</Characters>
  <Application>Microsoft Office Word</Application>
  <DocSecurity>0</DocSecurity>
  <Lines>11</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Kelava</dc:creator>
  <cp:keywords/>
  <dc:description/>
  <cp:lastModifiedBy>Marijan Kelava</cp:lastModifiedBy>
  <cp:revision>1</cp:revision>
  <dcterms:created xsi:type="dcterms:W3CDTF">2018-08-24T17:36:00Z</dcterms:created>
  <dcterms:modified xsi:type="dcterms:W3CDTF">2018-08-24T17:37:00Z</dcterms:modified>
</cp:coreProperties>
</file>